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spacing w:line="240" w:lineRule="auto"/>
        <w:rPr>
          <w:rFonts w:ascii="Source Sans Pro" w:cs="Source Sans Pro" w:eastAsia="Source Sans Pro" w:hAnsi="Source Sans Pro"/>
          <w:i w:val="1"/>
          <w:sz w:val="28"/>
          <w:szCs w:val="28"/>
          <w:highlight w:val="yellow"/>
        </w:rPr>
      </w:pPr>
      <w:r w:rsidDel="00000000" w:rsidR="00000000" w:rsidRPr="00000000">
        <w:rPr>
          <w:rFonts w:ascii="Source Sans Pro" w:cs="Source Sans Pro" w:eastAsia="Source Sans Pro" w:hAnsi="Source Sans Pro"/>
          <w:i w:val="1"/>
          <w:sz w:val="28"/>
          <w:szCs w:val="28"/>
          <w:highlight w:val="yellow"/>
          <w:rtl w:val="0"/>
        </w:rPr>
        <w:t xml:space="preserve">M</w:t>
      </w:r>
      <w:r w:rsidDel="00000000" w:rsidR="00000000" w:rsidRPr="00000000">
        <w:rPr>
          <w:rFonts w:ascii="Source Sans Pro" w:cs="Source Sans Pro" w:eastAsia="Source Sans Pro" w:hAnsi="Source Sans Pro"/>
          <w:i w:val="1"/>
          <w:sz w:val="28"/>
          <w:szCs w:val="28"/>
          <w:highlight w:val="yellow"/>
          <w:rtl w:val="0"/>
        </w:rPr>
        <w:t xml:space="preserve">ake a copy and adapt to your context!</w:t>
      </w:r>
    </w:p>
    <w:p w:rsidR="00000000" w:rsidDel="00000000" w:rsidP="00000000" w:rsidRDefault="00000000" w:rsidRPr="00000000" w14:paraId="00000002">
      <w:pPr>
        <w:pageBreakBefore w:val="0"/>
        <w:widowControl w:val="0"/>
        <w:spacing w:line="240" w:lineRule="auto"/>
        <w:rPr>
          <w:rFonts w:ascii="Source Sans Pro" w:cs="Source Sans Pro" w:eastAsia="Source Sans Pro" w:hAnsi="Source Sans Pro"/>
          <w:i w:val="1"/>
          <w:sz w:val="36"/>
          <w:szCs w:val="36"/>
        </w:rPr>
      </w:pPr>
      <w:r w:rsidDel="00000000" w:rsidR="00000000" w:rsidRPr="00000000">
        <w:rPr>
          <w:rtl w:val="0"/>
        </w:rPr>
      </w:r>
    </w:p>
    <w:p w:rsidR="00000000" w:rsidDel="00000000" w:rsidP="00000000" w:rsidRDefault="00000000" w:rsidRPr="00000000" w14:paraId="00000003">
      <w:pPr>
        <w:pageBreakBefore w:val="0"/>
        <w:widowControl w:val="0"/>
        <w:spacing w:line="240" w:lineRule="auto"/>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Template Sunrise Tabling Training</w:t>
      </w:r>
      <w:r w:rsidDel="00000000" w:rsidR="00000000" w:rsidRPr="00000000">
        <w:rPr>
          <w:rtl w:val="0"/>
        </w:rPr>
      </w:r>
    </w:p>
    <w:p w:rsidR="00000000" w:rsidDel="00000000" w:rsidP="00000000" w:rsidRDefault="00000000" w:rsidRPr="00000000" w14:paraId="00000004">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5">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6">
      <w:pPr>
        <w:pageBreakBefore w:val="0"/>
        <w:widowControl w:val="0"/>
        <w:spacing w:line="240" w:lineRule="auto"/>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07">
      <w:pPr>
        <w:pageBreakBefore w:val="0"/>
        <w:widowControl w:val="0"/>
        <w:spacing w:line="24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Quick Links</w:t>
      </w:r>
    </w:p>
    <w:p w:rsidR="00000000" w:rsidDel="00000000" w:rsidP="00000000" w:rsidRDefault="00000000" w:rsidRPr="00000000" w14:paraId="00000008">
      <w:pPr>
        <w:pageBreakBefore w:val="0"/>
        <w:widowControl w:val="0"/>
        <w:spacing w:line="240" w:lineRule="auto"/>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9">
      <w:pPr>
        <w:pageBreakBefore w:val="0"/>
        <w:widowControl w:val="0"/>
        <w:spacing w:line="240" w:lineRule="auto"/>
        <w:ind w:left="720" w:firstLine="0"/>
        <w:rPr>
          <w:rFonts w:ascii="Source Sans Pro" w:cs="Source Sans Pro" w:eastAsia="Source Sans Pro" w:hAnsi="Source Sans Pro"/>
          <w:b w:val="1"/>
        </w:rPr>
      </w:pPr>
      <w:hyperlink w:anchor="vic5tz6vhb7q">
        <w:r w:rsidDel="00000000" w:rsidR="00000000" w:rsidRPr="00000000">
          <w:rPr>
            <w:rFonts w:ascii="Source Sans Pro" w:cs="Source Sans Pro" w:eastAsia="Source Sans Pro" w:hAnsi="Source Sans Pro"/>
            <w:b w:val="1"/>
            <w:color w:val="1155cc"/>
            <w:u w:val="single"/>
            <w:rtl w:val="0"/>
          </w:rPr>
          <w:t xml:space="preserve">Template</w:t>
        </w:r>
      </w:hyperlink>
      <w:r w:rsidDel="00000000" w:rsidR="00000000" w:rsidRPr="00000000">
        <w:rPr>
          <w:rtl w:val="0"/>
        </w:rPr>
      </w:r>
    </w:p>
    <w:p w:rsidR="00000000" w:rsidDel="00000000" w:rsidP="00000000" w:rsidRDefault="00000000" w:rsidRPr="00000000" w14:paraId="0000000A">
      <w:pPr>
        <w:pageBreakBefore w:val="0"/>
        <w:widowControl w:val="0"/>
        <w:spacing w:line="240" w:lineRule="auto"/>
        <w:ind w:left="720" w:firstLine="0"/>
        <w:rPr>
          <w:rFonts w:ascii="Source Sans Pro" w:cs="Source Sans Pro" w:eastAsia="Source Sans Pro" w:hAnsi="Source Sans Pro"/>
          <w:b w:val="1"/>
        </w:rPr>
      </w:pPr>
      <w:hyperlink w:anchor="lcm9ktne36m6">
        <w:r w:rsidDel="00000000" w:rsidR="00000000" w:rsidRPr="00000000">
          <w:rPr>
            <w:rFonts w:ascii="Source Sans Pro" w:cs="Source Sans Pro" w:eastAsia="Source Sans Pro" w:hAnsi="Source Sans Pro"/>
            <w:b w:val="1"/>
            <w:color w:val="1155cc"/>
            <w:u w:val="single"/>
            <w:rtl w:val="0"/>
          </w:rPr>
          <w:t xml:space="preserve">Example</w:t>
        </w:r>
      </w:hyperlink>
      <w:r w:rsidDel="00000000" w:rsidR="00000000" w:rsidRPr="00000000">
        <w:rPr>
          <w:rtl w:val="0"/>
        </w:rPr>
      </w:r>
    </w:p>
    <w:p w:rsidR="00000000" w:rsidDel="00000000" w:rsidP="00000000" w:rsidRDefault="00000000" w:rsidRPr="00000000" w14:paraId="0000000B">
      <w:pPr>
        <w:pageBreakBefore w:val="0"/>
        <w:widowControl w:val="0"/>
        <w:spacing w:line="240" w:lineRule="auto"/>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C">
      <w:pPr>
        <w:pageBreakBefore w:val="0"/>
        <w:widowControl w:val="0"/>
        <w:spacing w:line="240" w:lineRule="auto"/>
        <w:rPr>
          <w:rFonts w:ascii="Source Sans Pro" w:cs="Source Sans Pro" w:eastAsia="Source Sans Pro" w:hAnsi="Source Sans Pro"/>
          <w:b w:val="1"/>
        </w:rPr>
      </w:pPr>
      <w:r w:rsidDel="00000000" w:rsidR="00000000" w:rsidRPr="00000000">
        <w:rPr>
          <w:rtl w:val="0"/>
        </w:rPr>
      </w:r>
    </w:p>
    <w:bookmarkStart w:colFirst="0" w:colLast="0" w:name="vic5tz6vhb7q" w:id="0"/>
    <w:bookmarkEnd w:id="0"/>
    <w:p w:rsidR="00000000" w:rsidDel="00000000" w:rsidP="00000000" w:rsidRDefault="00000000" w:rsidRPr="00000000" w14:paraId="0000000D">
      <w:pPr>
        <w:pageBreakBefore w:val="0"/>
        <w:widowControl w:val="0"/>
        <w:spacing w:line="240" w:lineRule="auto"/>
        <w:jc w:val="center"/>
        <w:rPr>
          <w:rFonts w:ascii="Source Sans Pro" w:cs="Source Sans Pro" w:eastAsia="Source Sans Pro" w:hAnsi="Source Sans Pro"/>
          <w:b w:val="1"/>
          <w:sz w:val="36"/>
          <w:szCs w:val="36"/>
        </w:rPr>
      </w:pPr>
      <w:r w:rsidDel="00000000" w:rsidR="00000000" w:rsidRPr="00000000">
        <w:rPr>
          <w:rFonts w:ascii="Source Sans Pro" w:cs="Source Sans Pro" w:eastAsia="Source Sans Pro" w:hAnsi="Source Sans Pro"/>
          <w:b w:val="1"/>
          <w:sz w:val="36"/>
          <w:szCs w:val="36"/>
          <w:rtl w:val="0"/>
        </w:rPr>
        <w:t xml:space="preserve">Template</w:t>
      </w:r>
    </w:p>
    <w:p w:rsidR="00000000" w:rsidDel="00000000" w:rsidP="00000000" w:rsidRDefault="00000000" w:rsidRPr="00000000" w14:paraId="0000000E">
      <w:pPr>
        <w:pageBreakBefore w:val="0"/>
        <w:widowControl w:val="0"/>
        <w:spacing w:line="240" w:lineRule="auto"/>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F">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Thanks so much for coming out today to work for a Green New Deal! My name is NAME and I’m a volunteer with the Sunrise Movement. As you probably know the Sunrise Movement is building an army of young people to stop climate change and create millions of good jobs.</w:t>
        <w:br w:type="textWrapping"/>
        <w:br w:type="textWrapping"/>
      </w:r>
      <w:r w:rsidDel="00000000" w:rsidR="00000000" w:rsidRPr="00000000">
        <w:rPr>
          <w:rFonts w:ascii="Source Sans Pro" w:cs="Source Sans Pro" w:eastAsia="Source Sans Pro" w:hAnsi="Source Sans Pro"/>
          <w:b w:val="1"/>
          <w:rtl w:val="0"/>
        </w:rPr>
        <w:t xml:space="preserve">CONTEXT: </w:t>
      </w:r>
    </w:p>
    <w:p w:rsidR="00000000" w:rsidDel="00000000" w:rsidP="00000000" w:rsidRDefault="00000000" w:rsidRPr="00000000" w14:paraId="00000010">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Today we’re tabling at LOCATION to register young voters and build support for the Green New Deal. From floods, rising temperatures and air pollution, young people in LOCATION are already feeling the impacts of climate change.</w:t>
      </w:r>
    </w:p>
    <w:p w:rsidR="00000000" w:rsidDel="00000000" w:rsidP="00000000" w:rsidRDefault="00000000" w:rsidRPr="00000000" w14:paraId="00000011">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2">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And we can do something about climate change! As PLACE RESIDENTS  we have a unique opportunity to influence who becomes President, and whether or not they care about a Green New Deal.</w:t>
      </w:r>
    </w:p>
    <w:p w:rsidR="00000000" w:rsidDel="00000000" w:rsidP="00000000" w:rsidRDefault="00000000" w:rsidRPr="00000000" w14:paraId="00000013">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4">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Young people overwhelmingly care about the Green New Deal and want to elect a progressive champion, but for too long our voices have been silenced. Right now we’re working to elect CANDIDATES to OFFICE. We’re supporting them because REASONS WHY.</w:t>
      </w:r>
    </w:p>
    <w:p w:rsidR="00000000" w:rsidDel="00000000" w:rsidP="00000000" w:rsidRDefault="00000000" w:rsidRPr="00000000" w14:paraId="00000015">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6">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7">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GOALS:</w:t>
      </w:r>
    </w:p>
    <w:p w:rsidR="00000000" w:rsidDel="00000000" w:rsidP="00000000" w:rsidRDefault="00000000" w:rsidRPr="00000000" w14:paraId="00000018">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In the next few months we’re going to collect # pledge-to-vote cards and register # young people to vote!</w:t>
      </w:r>
    </w:p>
    <w:p w:rsidR="00000000" w:rsidDel="00000000" w:rsidP="00000000" w:rsidRDefault="00000000" w:rsidRPr="00000000" w14:paraId="00000019">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A">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Today we’re going to collect # Pledge to Vote Cards (usually about 15-25 per person per shift) and # Voter Registrations (usually 5-15 per person per shift). We’re also going to identify folks interested in joining the climate strike and becoming part of the movement. </w:t>
      </w:r>
    </w:p>
    <w:p w:rsidR="00000000" w:rsidDel="00000000" w:rsidP="00000000" w:rsidRDefault="00000000" w:rsidRPr="00000000" w14:paraId="0000001B">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C">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TIPS:</w:t>
      </w:r>
    </w:p>
    <w:p w:rsidR="00000000" w:rsidDel="00000000" w:rsidP="00000000" w:rsidRDefault="00000000" w:rsidRPr="00000000" w14:paraId="0000001D">
      <w:pPr>
        <w:pageBreakBefore w:val="0"/>
        <w:widowControl w:val="0"/>
        <w:spacing w:line="240" w:lineRule="auto"/>
        <w:rPr>
          <w:rFonts w:ascii="Source Sans Pro" w:cs="Source Sans Pro" w:eastAsia="Source Sans Pro" w:hAnsi="Source Sans Pro"/>
          <w:i w:val="1"/>
        </w:rPr>
      </w:pPr>
      <w:r w:rsidDel="00000000" w:rsidR="00000000" w:rsidRPr="00000000">
        <w:rPr>
          <w:rFonts w:ascii="Source Sans Pro" w:cs="Source Sans Pro" w:eastAsia="Source Sans Pro" w:hAnsi="Source Sans Pro"/>
          <w:rtl w:val="0"/>
        </w:rPr>
        <w:t xml:space="preserve">To do well today we’re going to follow three simple tips. </w:t>
      </w:r>
      <w:r w:rsidDel="00000000" w:rsidR="00000000" w:rsidRPr="00000000">
        <w:rPr>
          <w:rFonts w:ascii="Source Sans Pro" w:cs="Source Sans Pro" w:eastAsia="Source Sans Pro" w:hAnsi="Source Sans Pro"/>
          <w:b w:val="1"/>
          <w:i w:val="1"/>
          <w:rtl w:val="0"/>
        </w:rPr>
        <w:t xml:space="preserve">DO</w:t>
      </w:r>
      <w:r w:rsidDel="00000000" w:rsidR="00000000" w:rsidRPr="00000000">
        <w:rPr>
          <w:rFonts w:ascii="Source Sans Pro" w:cs="Source Sans Pro" w:eastAsia="Source Sans Pro" w:hAnsi="Source Sans Pro"/>
          <w:i w:val="1"/>
          <w:rtl w:val="0"/>
        </w:rPr>
        <w:t xml:space="preserve">: Model the tips as you say them</w:t>
      </w:r>
    </w:p>
    <w:p w:rsidR="00000000" w:rsidDel="00000000" w:rsidP="00000000" w:rsidRDefault="00000000" w:rsidRPr="00000000" w14:paraId="0000001E">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F">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Don’t stand behind the table</w:t>
      </w:r>
    </w:p>
    <w:p w:rsidR="00000000" w:rsidDel="00000000" w:rsidP="00000000" w:rsidRDefault="00000000" w:rsidRPr="00000000" w14:paraId="00000020">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Wave with your hand over your head</w:t>
      </w:r>
    </w:p>
    <w:p w:rsidR="00000000" w:rsidDel="00000000" w:rsidP="00000000" w:rsidRDefault="00000000" w:rsidRPr="00000000" w14:paraId="00000021">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Put the clipboard in their hand</w:t>
      </w:r>
    </w:p>
    <w:p w:rsidR="00000000" w:rsidDel="00000000" w:rsidP="00000000" w:rsidRDefault="00000000" w:rsidRPr="00000000" w14:paraId="00000022">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3">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When we table we stand IN FRONT of the table, and spread out so we can talk to more people!</w:t>
      </w:r>
    </w:p>
    <w:p w:rsidR="00000000" w:rsidDel="00000000" w:rsidP="00000000" w:rsidRDefault="00000000" w:rsidRPr="00000000" w14:paraId="00000024">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5">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Get people’s attention with a BIG WAVE and a grab line like “Do you support a Green New Deal?”</w:t>
        <w:br w:type="textWrapping"/>
        <w:br w:type="textWrapping"/>
        <w:t xml:space="preserve">Once you are talking to someone put the clipboard in their hand right away.</w:t>
      </w:r>
    </w:p>
    <w:p w:rsidR="00000000" w:rsidDel="00000000" w:rsidP="00000000" w:rsidRDefault="00000000" w:rsidRPr="00000000" w14:paraId="00000026">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7">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SAY: </w:t>
      </w:r>
    </w:p>
    <w:p w:rsidR="00000000" w:rsidDel="00000000" w:rsidP="00000000" w:rsidRDefault="00000000" w:rsidRPr="00000000" w14:paraId="00000028">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Now I’m going to demonstrate effective tabling, then we’ll all practice. </w:t>
      </w:r>
    </w:p>
    <w:p w:rsidR="00000000" w:rsidDel="00000000" w:rsidP="00000000" w:rsidRDefault="00000000" w:rsidRPr="00000000" w14:paraId="00000029">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A">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w:t>
      </w:r>
      <w:r w:rsidDel="00000000" w:rsidR="00000000" w:rsidRPr="00000000">
        <w:rPr>
          <w:rFonts w:ascii="Source Sans Pro" w:cs="Source Sans Pro" w:eastAsia="Source Sans Pro" w:hAnsi="Source Sans Pro"/>
          <w:rtl w:val="0"/>
        </w:rPr>
        <w:t xml:space="preserve"> Model a tabling conversation, make sure to model the three tips above AND: </w:t>
      </w:r>
    </w:p>
    <w:p w:rsidR="00000000" w:rsidDel="00000000" w:rsidP="00000000" w:rsidRDefault="00000000" w:rsidRPr="00000000" w14:paraId="0000002B">
      <w:pPr>
        <w:pageBreakBefore w:val="0"/>
        <w:widowControl w:val="0"/>
        <w:numPr>
          <w:ilvl w:val="0"/>
          <w:numId w:val="1"/>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Making a connection with the volunteer by saying why you are involved with Sunrise.</w:t>
      </w:r>
    </w:p>
    <w:p w:rsidR="00000000" w:rsidDel="00000000" w:rsidP="00000000" w:rsidRDefault="00000000" w:rsidRPr="00000000" w14:paraId="0000002C">
      <w:pPr>
        <w:pageBreakBefore w:val="0"/>
        <w:widowControl w:val="0"/>
        <w:numPr>
          <w:ilvl w:val="0"/>
          <w:numId w:val="1"/>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Asking the volunteer to check the volunteer box and climate strike box. </w:t>
      </w:r>
    </w:p>
    <w:p w:rsidR="00000000" w:rsidDel="00000000" w:rsidP="00000000" w:rsidRDefault="00000000" w:rsidRPr="00000000" w14:paraId="0000002D">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E">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w:t>
      </w:r>
      <w:r w:rsidDel="00000000" w:rsidR="00000000" w:rsidRPr="00000000">
        <w:rPr>
          <w:rFonts w:ascii="Source Sans Pro" w:cs="Source Sans Pro" w:eastAsia="Source Sans Pro" w:hAnsi="Source Sans Pro"/>
          <w:rtl w:val="0"/>
        </w:rPr>
        <w:t xml:space="preserve"> Ok now let’s practice.</w:t>
        <w:br w:type="textWrapping"/>
        <w:br w:type="textWrapping"/>
      </w:r>
      <w:r w:rsidDel="00000000" w:rsidR="00000000" w:rsidRPr="00000000">
        <w:rPr>
          <w:rFonts w:ascii="Source Sans Pro" w:cs="Source Sans Pro" w:eastAsia="Source Sans Pro" w:hAnsi="Source Sans Pro"/>
          <w:b w:val="1"/>
          <w:rtl w:val="0"/>
        </w:rPr>
        <w:t xml:space="preserve">DO:</w:t>
      </w:r>
      <w:r w:rsidDel="00000000" w:rsidR="00000000" w:rsidRPr="00000000">
        <w:rPr>
          <w:rFonts w:ascii="Source Sans Pro" w:cs="Source Sans Pro" w:eastAsia="Source Sans Pro" w:hAnsi="Source Sans Pro"/>
          <w:rtl w:val="0"/>
        </w:rPr>
        <w:t xml:space="preserve"> Get everyone into pairs and have them practice the training script. Give 1 affirmation and 1 piece of feedback to one person practicing to model how to do it.</w:t>
      </w:r>
    </w:p>
    <w:p w:rsidR="00000000" w:rsidDel="00000000" w:rsidP="00000000" w:rsidRDefault="00000000" w:rsidRPr="00000000" w14:paraId="0000002F">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0">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w:t>
      </w:r>
      <w:r w:rsidDel="00000000" w:rsidR="00000000" w:rsidRPr="00000000">
        <w:rPr>
          <w:rFonts w:ascii="Source Sans Pro" w:cs="Source Sans Pro" w:eastAsia="Source Sans Pro" w:hAnsi="Source Sans Pro"/>
          <w:rtl w:val="0"/>
        </w:rPr>
        <w:t xml:space="preserve"> Now we’re going to set goals - everyone’s goal for today is to gather # pledge cards and # voter-registrations. If you follow the training you should be able to do that! I’ll check-in on you partway through to see how you’re doing.</w:t>
      </w:r>
    </w:p>
    <w:p w:rsidR="00000000" w:rsidDel="00000000" w:rsidP="00000000" w:rsidRDefault="00000000" w:rsidRPr="00000000" w14:paraId="00000031">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2">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3">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4">
      <w:pPr>
        <w:pageBreakBefore w:val="0"/>
        <w:widowControl w:val="0"/>
        <w:spacing w:line="240" w:lineRule="auto"/>
        <w:jc w:val="center"/>
        <w:rPr>
          <w:rFonts w:ascii="Source Sans Pro" w:cs="Source Sans Pro" w:eastAsia="Source Sans Pro" w:hAnsi="Source Sans Pro"/>
          <w:b w:val="1"/>
          <w:sz w:val="36"/>
          <w:szCs w:val="36"/>
        </w:rPr>
      </w:pPr>
      <w:r w:rsidDel="00000000" w:rsidR="00000000" w:rsidRPr="00000000">
        <w:rPr>
          <w:rFonts w:ascii="Source Sans Pro" w:cs="Source Sans Pro" w:eastAsia="Source Sans Pro" w:hAnsi="Source Sans Pro"/>
          <w:b w:val="1"/>
          <w:sz w:val="36"/>
          <w:szCs w:val="36"/>
          <w:rtl w:val="0"/>
        </w:rPr>
        <w:t xml:space="preserve">Example</w:t>
      </w:r>
      <w:bookmarkStart w:colFirst="0" w:colLast="0" w:name="lcm9ktne36m6" w:id="1"/>
      <w:bookmarkEnd w:id="1"/>
      <w:r w:rsidDel="00000000" w:rsidR="00000000" w:rsidRPr="00000000">
        <w:rPr>
          <w:rtl w:val="0"/>
        </w:rPr>
      </w:r>
    </w:p>
    <w:p w:rsidR="00000000" w:rsidDel="00000000" w:rsidP="00000000" w:rsidRDefault="00000000" w:rsidRPr="00000000" w14:paraId="00000035">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6">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7">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SAY: </w:t>
      </w:r>
      <w:r w:rsidDel="00000000" w:rsidR="00000000" w:rsidRPr="00000000">
        <w:rPr>
          <w:rFonts w:ascii="Source Sans Pro" w:cs="Source Sans Pro" w:eastAsia="Source Sans Pro" w:hAnsi="Source Sans Pro"/>
          <w:rtl w:val="0"/>
        </w:rPr>
        <w:t xml:space="preserve">Thanks so much for coming out today to work for a Green New Deal! My name is NAME and I’m a volunteer with the Sunrise Movement. As you probably know the Sunrise Movement is building an army of young people to stop climate change and create millions of good jobs.</w:t>
        <w:br w:type="textWrapping"/>
        <w:br w:type="textWrapping"/>
      </w:r>
      <w:r w:rsidDel="00000000" w:rsidR="00000000" w:rsidRPr="00000000">
        <w:rPr>
          <w:rFonts w:ascii="Source Sans Pro" w:cs="Source Sans Pro" w:eastAsia="Source Sans Pro" w:hAnsi="Source Sans Pro"/>
          <w:b w:val="1"/>
          <w:rtl w:val="0"/>
        </w:rPr>
        <w:t xml:space="preserve">CONTEXT: </w:t>
      </w:r>
    </w:p>
    <w:p w:rsidR="00000000" w:rsidDel="00000000" w:rsidP="00000000" w:rsidRDefault="00000000" w:rsidRPr="00000000" w14:paraId="00000038">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Today we’re tabling at ____ to register young voters and build support for the Green New Deal. From floods, rising temperatures and air pollution, Pennsylvanias are already feeling the impacts of climate change.</w:t>
      </w:r>
    </w:p>
    <w:p w:rsidR="00000000" w:rsidDel="00000000" w:rsidP="00000000" w:rsidRDefault="00000000" w:rsidRPr="00000000" w14:paraId="00000039">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A">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And we can do something about climate change! As Pennsylvanians we have a unique opportunity to influence who becomes President, and whether or not they care about a Green New Deal.</w:t>
      </w:r>
    </w:p>
    <w:p w:rsidR="00000000" w:rsidDel="00000000" w:rsidP="00000000" w:rsidRDefault="00000000" w:rsidRPr="00000000" w14:paraId="0000003B">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C">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Young Pennsylvanians overwhelmingly care about the Green New Deal and want to elect a progressive champion, but for too long our voices have been silenced. Right now we’re working to elect Nicolas O’Rourke and Kendra Brooks to City Council. We’re supporting them because Nicolas and Kendra are Green New Deal champions who will fight to close down dangerous fossil fuel polluters, like the PES refinery that exploded a few months ago. </w:t>
      </w:r>
    </w:p>
    <w:p w:rsidR="00000000" w:rsidDel="00000000" w:rsidP="00000000" w:rsidRDefault="00000000" w:rsidRPr="00000000" w14:paraId="0000003D">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E">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They are running as Working Families Party candidates, and if they win they will unseat the only two Republicans on council!</w:t>
      </w:r>
    </w:p>
    <w:p w:rsidR="00000000" w:rsidDel="00000000" w:rsidP="00000000" w:rsidRDefault="00000000" w:rsidRPr="00000000" w14:paraId="0000003F">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0">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1">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GOALS:</w:t>
      </w:r>
    </w:p>
    <w:p w:rsidR="00000000" w:rsidDel="00000000" w:rsidP="00000000" w:rsidRDefault="00000000" w:rsidRPr="00000000" w14:paraId="00000042">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In the next few months we’re going to collect 10,000 pledge-to-vote cards and register 2,000 young Pennsylvanians to vote!</w:t>
      </w:r>
    </w:p>
    <w:p w:rsidR="00000000" w:rsidDel="00000000" w:rsidP="00000000" w:rsidRDefault="00000000" w:rsidRPr="00000000" w14:paraId="00000043">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4">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Today we’re going to collect 100 Pledge to Vote Cards and 32 Voter Registrations! We’re also going to identify folks interested in joining the climate strike and becoming part of the movement. </w:t>
      </w:r>
    </w:p>
    <w:p w:rsidR="00000000" w:rsidDel="00000000" w:rsidP="00000000" w:rsidRDefault="00000000" w:rsidRPr="00000000" w14:paraId="00000045">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6">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TIPS:</w:t>
      </w:r>
    </w:p>
    <w:p w:rsidR="00000000" w:rsidDel="00000000" w:rsidP="00000000" w:rsidRDefault="00000000" w:rsidRPr="00000000" w14:paraId="00000047">
      <w:pPr>
        <w:pageBreakBefore w:val="0"/>
        <w:widowControl w:val="0"/>
        <w:spacing w:line="240" w:lineRule="auto"/>
        <w:rPr>
          <w:rFonts w:ascii="Source Sans Pro" w:cs="Source Sans Pro" w:eastAsia="Source Sans Pro" w:hAnsi="Source Sans Pro"/>
          <w:i w:val="1"/>
        </w:rPr>
      </w:pPr>
      <w:r w:rsidDel="00000000" w:rsidR="00000000" w:rsidRPr="00000000">
        <w:rPr>
          <w:rFonts w:ascii="Source Sans Pro" w:cs="Source Sans Pro" w:eastAsia="Source Sans Pro" w:hAnsi="Source Sans Pro"/>
          <w:rtl w:val="0"/>
        </w:rPr>
        <w:t xml:space="preserve">To do well today we’re going to follow three simple tips. </w:t>
      </w:r>
      <w:r w:rsidDel="00000000" w:rsidR="00000000" w:rsidRPr="00000000">
        <w:rPr>
          <w:rFonts w:ascii="Source Sans Pro" w:cs="Source Sans Pro" w:eastAsia="Source Sans Pro" w:hAnsi="Source Sans Pro"/>
          <w:b w:val="1"/>
          <w:i w:val="1"/>
          <w:rtl w:val="0"/>
        </w:rPr>
        <w:t xml:space="preserve">DO</w:t>
      </w:r>
      <w:r w:rsidDel="00000000" w:rsidR="00000000" w:rsidRPr="00000000">
        <w:rPr>
          <w:rFonts w:ascii="Source Sans Pro" w:cs="Source Sans Pro" w:eastAsia="Source Sans Pro" w:hAnsi="Source Sans Pro"/>
          <w:i w:val="1"/>
          <w:rtl w:val="0"/>
        </w:rPr>
        <w:t xml:space="preserve">: Model the tips as you say them</w:t>
      </w:r>
    </w:p>
    <w:p w:rsidR="00000000" w:rsidDel="00000000" w:rsidP="00000000" w:rsidRDefault="00000000" w:rsidRPr="00000000" w14:paraId="00000048">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9">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Don’t stand behind the table</w:t>
      </w:r>
    </w:p>
    <w:p w:rsidR="00000000" w:rsidDel="00000000" w:rsidP="00000000" w:rsidRDefault="00000000" w:rsidRPr="00000000" w14:paraId="0000004A">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Wave with your hand over your head</w:t>
      </w:r>
    </w:p>
    <w:p w:rsidR="00000000" w:rsidDel="00000000" w:rsidP="00000000" w:rsidRDefault="00000000" w:rsidRPr="00000000" w14:paraId="0000004B">
      <w:pPr>
        <w:pageBreakBefore w:val="0"/>
        <w:widowControl w:val="0"/>
        <w:numPr>
          <w:ilvl w:val="0"/>
          <w:numId w:val="2"/>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Put the clipboard in their hand</w:t>
      </w:r>
    </w:p>
    <w:p w:rsidR="00000000" w:rsidDel="00000000" w:rsidP="00000000" w:rsidRDefault="00000000" w:rsidRPr="00000000" w14:paraId="0000004C">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D">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When we table we stand IN FRONT of the table, and spread out so we can talk to more people!</w:t>
      </w:r>
    </w:p>
    <w:p w:rsidR="00000000" w:rsidDel="00000000" w:rsidP="00000000" w:rsidRDefault="00000000" w:rsidRPr="00000000" w14:paraId="0000004E">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F">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Get people’s attention with a BIG WAVE and a grab line like “Do you support a Green New Deal?”</w:t>
        <w:br w:type="textWrapping"/>
        <w:br w:type="textWrapping"/>
        <w:t xml:space="preserve">Once you are talking to someone put the clipboard in their hand right away.</w:t>
      </w:r>
    </w:p>
    <w:p w:rsidR="00000000" w:rsidDel="00000000" w:rsidP="00000000" w:rsidRDefault="00000000" w:rsidRPr="00000000" w14:paraId="00000050">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1">
      <w:pPr>
        <w:pageBreakBefore w:val="0"/>
        <w:widowControl w:val="0"/>
        <w:spacing w:line="24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SAY: </w:t>
      </w:r>
    </w:p>
    <w:p w:rsidR="00000000" w:rsidDel="00000000" w:rsidP="00000000" w:rsidRDefault="00000000" w:rsidRPr="00000000" w14:paraId="00000052">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Now I’m going to demonstrate effective tabling, then we’ll all practice. </w:t>
      </w:r>
    </w:p>
    <w:p w:rsidR="00000000" w:rsidDel="00000000" w:rsidP="00000000" w:rsidRDefault="00000000" w:rsidRPr="00000000" w14:paraId="00000053">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4">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DO:</w:t>
      </w:r>
      <w:r w:rsidDel="00000000" w:rsidR="00000000" w:rsidRPr="00000000">
        <w:rPr>
          <w:rFonts w:ascii="Source Sans Pro" w:cs="Source Sans Pro" w:eastAsia="Source Sans Pro" w:hAnsi="Source Sans Pro"/>
          <w:rtl w:val="0"/>
        </w:rPr>
        <w:t xml:space="preserve"> Model a tabling conversation, make sure to model the three tips above AND: </w:t>
      </w:r>
    </w:p>
    <w:p w:rsidR="00000000" w:rsidDel="00000000" w:rsidP="00000000" w:rsidRDefault="00000000" w:rsidRPr="00000000" w14:paraId="00000055">
      <w:pPr>
        <w:pageBreakBefore w:val="0"/>
        <w:widowControl w:val="0"/>
        <w:numPr>
          <w:ilvl w:val="0"/>
          <w:numId w:val="1"/>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Making a connection with the volunteer by saying why you are involved with Sunrise.</w:t>
      </w:r>
    </w:p>
    <w:p w:rsidR="00000000" w:rsidDel="00000000" w:rsidP="00000000" w:rsidRDefault="00000000" w:rsidRPr="00000000" w14:paraId="00000056">
      <w:pPr>
        <w:pageBreakBefore w:val="0"/>
        <w:widowControl w:val="0"/>
        <w:numPr>
          <w:ilvl w:val="0"/>
          <w:numId w:val="1"/>
        </w:numPr>
        <w:spacing w:line="240"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Asking the volunteer to check the volunteer box and climate strike box. </w:t>
      </w:r>
    </w:p>
    <w:p w:rsidR="00000000" w:rsidDel="00000000" w:rsidP="00000000" w:rsidRDefault="00000000" w:rsidRPr="00000000" w14:paraId="00000057">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8">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w:t>
      </w:r>
      <w:r w:rsidDel="00000000" w:rsidR="00000000" w:rsidRPr="00000000">
        <w:rPr>
          <w:rFonts w:ascii="Source Sans Pro" w:cs="Source Sans Pro" w:eastAsia="Source Sans Pro" w:hAnsi="Source Sans Pro"/>
          <w:rtl w:val="0"/>
        </w:rPr>
        <w:t xml:space="preserve"> Ok now let’s practice.</w:t>
        <w:br w:type="textWrapping"/>
        <w:br w:type="textWrapping"/>
      </w:r>
      <w:r w:rsidDel="00000000" w:rsidR="00000000" w:rsidRPr="00000000">
        <w:rPr>
          <w:rFonts w:ascii="Source Sans Pro" w:cs="Source Sans Pro" w:eastAsia="Source Sans Pro" w:hAnsi="Source Sans Pro"/>
          <w:b w:val="1"/>
          <w:rtl w:val="0"/>
        </w:rPr>
        <w:t xml:space="preserve">DO:</w:t>
      </w:r>
      <w:r w:rsidDel="00000000" w:rsidR="00000000" w:rsidRPr="00000000">
        <w:rPr>
          <w:rFonts w:ascii="Source Sans Pro" w:cs="Source Sans Pro" w:eastAsia="Source Sans Pro" w:hAnsi="Source Sans Pro"/>
          <w:rtl w:val="0"/>
        </w:rPr>
        <w:t xml:space="preserve"> Get everyone into pairs and have them practice the training script. Give 1 affirmation and 1 piece of feedback to one person practicing to model how to do it.</w:t>
      </w:r>
    </w:p>
    <w:p w:rsidR="00000000" w:rsidDel="00000000" w:rsidP="00000000" w:rsidRDefault="00000000" w:rsidRPr="00000000" w14:paraId="00000059">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A">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SAY:</w:t>
      </w:r>
      <w:r w:rsidDel="00000000" w:rsidR="00000000" w:rsidRPr="00000000">
        <w:rPr>
          <w:rFonts w:ascii="Source Sans Pro" w:cs="Source Sans Pro" w:eastAsia="Source Sans Pro" w:hAnsi="Source Sans Pro"/>
          <w:rtl w:val="0"/>
        </w:rPr>
        <w:t xml:space="preserve"> Now we’re going to set goals - everyone’s goal for today is to gather 25 pledge cards and 8 voter-registrations. If you follow the training you should be able to do that! I’ll check-in on you partway through to see how you’re doing.</w:t>
      </w:r>
    </w:p>
    <w:p w:rsidR="00000000" w:rsidDel="00000000" w:rsidP="00000000" w:rsidRDefault="00000000" w:rsidRPr="00000000" w14:paraId="0000005B">
      <w:pPr>
        <w:pageBreakBefore w:val="0"/>
        <w:widowControl w:val="0"/>
        <w:spacing w:line="240" w:lineRule="auto"/>
        <w:rPr>
          <w:rFonts w:ascii="Source Sans Pro" w:cs="Source Sans Pro" w:eastAsia="Source Sans Pro" w:hAnsi="Source Sans Pro"/>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ageBreakBefore w:val="0"/>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5943600</wp:posOffset>
          </wp:positionH>
          <wp:positionV relativeFrom="paragraph">
            <wp:posOffset>-152399</wp:posOffset>
          </wp:positionV>
          <wp:extent cx="532534" cy="857250"/>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32534" cy="8572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